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E5" w:rsidRDefault="002F42E5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CD3EEE" w:rsidRDefault="00CD3EEE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2E5" w:rsidRPr="00CD3EEE" w:rsidRDefault="002F42E5" w:rsidP="002F4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EE">
        <w:rPr>
          <w:rFonts w:ascii="Times New Roman" w:hAnsi="Times New Roman" w:cs="Times New Roman"/>
          <w:b/>
          <w:sz w:val="24"/>
          <w:szCs w:val="24"/>
        </w:rPr>
        <w:t>«ТОЧКА ПИТАНИЯ НА ТРАССЕ»</w:t>
      </w:r>
    </w:p>
    <w:p w:rsidR="002F42E5" w:rsidRDefault="002F42E5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749"/>
        <w:gridCol w:w="3086"/>
        <w:gridCol w:w="990"/>
      </w:tblGrid>
      <w:tr w:rsidR="002F42E5" w:rsidTr="00CD3EEE">
        <w:trPr>
          <w:gridAfter w:val="1"/>
          <w:wAfter w:w="990" w:type="dxa"/>
        </w:trPr>
        <w:tc>
          <w:tcPr>
            <w:tcW w:w="5495" w:type="dxa"/>
            <w:gridSpan w:val="2"/>
            <w:hideMark/>
          </w:tcPr>
          <w:p w:rsidR="002F42E5" w:rsidRDefault="00CD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«__»__________2020</w:t>
            </w:r>
          </w:p>
          <w:p w:rsidR="002F42E5" w:rsidRDefault="002F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2F42E5" w:rsidRDefault="00CD3EEE" w:rsidP="002F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86" w:type="dxa"/>
            <w:hideMark/>
          </w:tcPr>
          <w:p w:rsidR="008C7C02" w:rsidRDefault="008C7C02" w:rsidP="008C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F42E5" w:rsidRDefault="008C7C02" w:rsidP="00CD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</w:tr>
      <w:tr w:rsidR="00CD3EEE" w:rsidTr="00CD3EEE">
        <w:tc>
          <w:tcPr>
            <w:tcW w:w="4746" w:type="dxa"/>
          </w:tcPr>
          <w:p w:rsidR="00CD3EEE" w:rsidRDefault="00CD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EE" w:rsidRDefault="00CD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</w:tcPr>
          <w:p w:rsidR="00CD3EEE" w:rsidRDefault="00CD3EEE" w:rsidP="008C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2E5" w:rsidRPr="00365341" w:rsidRDefault="002F42E5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41">
        <w:rPr>
          <w:rFonts w:ascii="Times New Roman" w:hAnsi="Times New Roman" w:cs="Times New Roman"/>
          <w:b/>
          <w:sz w:val="28"/>
          <w:szCs w:val="28"/>
        </w:rPr>
        <w:t>Общее описание зоны (назначение).</w:t>
      </w:r>
    </w:p>
    <w:p w:rsidR="002F42E5" w:rsidRDefault="002F42E5" w:rsidP="002F42E5">
      <w:pPr>
        <w:jc w:val="both"/>
        <w:rPr>
          <w:rFonts w:ascii="Times New Roman" w:hAnsi="Times New Roman" w:cs="Times New Roman"/>
          <w:sz w:val="26"/>
          <w:szCs w:val="26"/>
        </w:rPr>
      </w:pPr>
      <w:r w:rsidRPr="002F42E5">
        <w:rPr>
          <w:rFonts w:ascii="Times New Roman" w:hAnsi="Times New Roman" w:cs="Times New Roman"/>
          <w:sz w:val="26"/>
          <w:szCs w:val="26"/>
        </w:rPr>
        <w:t xml:space="preserve">Это зона, которая находится на трассе. </w:t>
      </w:r>
      <w:r>
        <w:rPr>
          <w:rFonts w:ascii="Times New Roman" w:hAnsi="Times New Roman" w:cs="Times New Roman"/>
          <w:sz w:val="26"/>
          <w:szCs w:val="26"/>
        </w:rPr>
        <w:t>Точки</w:t>
      </w:r>
      <w:r w:rsidRPr="002F42E5">
        <w:rPr>
          <w:rFonts w:ascii="Times New Roman" w:hAnsi="Times New Roman" w:cs="Times New Roman"/>
          <w:sz w:val="26"/>
          <w:szCs w:val="26"/>
        </w:rPr>
        <w:t xml:space="preserve"> питания расположены на трассе через каждые 5 км (при температуре выше 20 С</w:t>
      </w:r>
      <w:r>
        <w:rPr>
          <w:rFonts w:ascii="Times New Roman" w:hAnsi="Times New Roman" w:cs="Times New Roman"/>
          <w:sz w:val="26"/>
          <w:szCs w:val="26"/>
        </w:rPr>
        <w:t xml:space="preserve"> или по решению организаторов</w:t>
      </w:r>
      <w:r w:rsidRPr="002F42E5">
        <w:rPr>
          <w:rFonts w:ascii="Times New Roman" w:hAnsi="Times New Roman" w:cs="Times New Roman"/>
          <w:sz w:val="26"/>
          <w:szCs w:val="26"/>
        </w:rPr>
        <w:t xml:space="preserve"> такая точка должна быть каждые 3,5 км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F42E5">
        <w:rPr>
          <w:rFonts w:ascii="Times New Roman" w:hAnsi="Times New Roman" w:cs="Times New Roman"/>
          <w:sz w:val="26"/>
          <w:szCs w:val="26"/>
        </w:rPr>
        <w:t xml:space="preserve"> для дистанций 10 км, 21,1 км, 42,2 км. Точка питания обозначена флагом-</w:t>
      </w:r>
      <w:proofErr w:type="spellStart"/>
      <w:r w:rsidRPr="002F42E5">
        <w:rPr>
          <w:rFonts w:ascii="Times New Roman" w:hAnsi="Times New Roman" w:cs="Times New Roman"/>
          <w:sz w:val="26"/>
          <w:szCs w:val="26"/>
        </w:rPr>
        <w:t>виндером</w:t>
      </w:r>
      <w:proofErr w:type="spellEnd"/>
      <w:r w:rsidRPr="002F42E5">
        <w:rPr>
          <w:rFonts w:ascii="Times New Roman" w:hAnsi="Times New Roman" w:cs="Times New Roman"/>
          <w:sz w:val="26"/>
          <w:szCs w:val="26"/>
        </w:rPr>
        <w:t>. На точке питания имеется 1 шатёр (если это дву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F42E5">
        <w:rPr>
          <w:rFonts w:ascii="Times New Roman" w:hAnsi="Times New Roman" w:cs="Times New Roman"/>
          <w:sz w:val="26"/>
          <w:szCs w:val="26"/>
        </w:rPr>
        <w:t>сторонняя точка питания, тогда</w:t>
      </w:r>
      <w:r w:rsidR="00D976BD">
        <w:rPr>
          <w:rFonts w:ascii="Times New Roman" w:hAnsi="Times New Roman" w:cs="Times New Roman"/>
          <w:sz w:val="26"/>
          <w:szCs w:val="26"/>
        </w:rPr>
        <w:t xml:space="preserve"> возможно использование 1 шатра</w:t>
      </w:r>
      <w:r w:rsidRPr="002F42E5">
        <w:rPr>
          <w:rFonts w:ascii="Times New Roman" w:hAnsi="Times New Roman" w:cs="Times New Roman"/>
          <w:sz w:val="26"/>
          <w:szCs w:val="26"/>
        </w:rPr>
        <w:t xml:space="preserve"> на 2 точки). Шатёр расположен не на проезжей части, а на тротуа</w:t>
      </w:r>
      <w:r w:rsidR="00D976BD">
        <w:rPr>
          <w:rFonts w:ascii="Times New Roman" w:hAnsi="Times New Roman" w:cs="Times New Roman"/>
          <w:sz w:val="26"/>
          <w:szCs w:val="26"/>
        </w:rPr>
        <w:t>ре, чтобы не сужать проезжую часть для участников.</w:t>
      </w:r>
      <w:r w:rsidRPr="002F42E5">
        <w:rPr>
          <w:rFonts w:ascii="Times New Roman" w:hAnsi="Times New Roman" w:cs="Times New Roman"/>
          <w:sz w:val="26"/>
          <w:szCs w:val="26"/>
        </w:rPr>
        <w:t xml:space="preserve"> </w:t>
      </w:r>
      <w:r w:rsidR="00D976BD">
        <w:rPr>
          <w:rFonts w:ascii="Times New Roman" w:hAnsi="Times New Roman" w:cs="Times New Roman"/>
          <w:sz w:val="26"/>
          <w:szCs w:val="26"/>
        </w:rPr>
        <w:t xml:space="preserve">Расположение столов показано на </w:t>
      </w:r>
      <w:r>
        <w:rPr>
          <w:rFonts w:ascii="Times New Roman" w:hAnsi="Times New Roman" w:cs="Times New Roman"/>
          <w:sz w:val="26"/>
          <w:szCs w:val="26"/>
        </w:rPr>
        <w:t>схеме*.</w:t>
      </w:r>
      <w:r w:rsidRPr="002F42E5">
        <w:rPr>
          <w:rFonts w:ascii="Times New Roman" w:hAnsi="Times New Roman" w:cs="Times New Roman"/>
          <w:sz w:val="26"/>
          <w:szCs w:val="26"/>
        </w:rPr>
        <w:t xml:space="preserve"> Всё необходимое для обеспечения питания хранится в шатре. </w:t>
      </w:r>
    </w:p>
    <w:p w:rsidR="002F42E5" w:rsidRPr="002F42E5" w:rsidRDefault="002F42E5" w:rsidP="002F42E5">
      <w:pPr>
        <w:jc w:val="both"/>
        <w:rPr>
          <w:rFonts w:ascii="Times New Roman" w:hAnsi="Times New Roman" w:cs="Times New Roman"/>
          <w:sz w:val="26"/>
          <w:szCs w:val="26"/>
        </w:rPr>
      </w:pPr>
      <w:r w:rsidRPr="002F42E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BEFF27" wp14:editId="4E4F347D">
            <wp:extent cx="5940425" cy="3341489"/>
            <wp:effectExtent l="0" t="0" r="3175" b="0"/>
            <wp:docPr id="4" name="Рисунок 4" descr="C:\Users\rrevent\Desktop\2018\10.Владимир\ТП до 1300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event\Desktop\2018\10.Владимир\ТП до 1300 че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EE" w:rsidRDefault="00CD3EEE" w:rsidP="00CD3E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 1 - Схема расположения столов на точке питания</w:t>
      </w:r>
      <w:r>
        <w:rPr>
          <w:rFonts w:ascii="Times New Roman" w:hAnsi="Times New Roman" w:cs="Times New Roman"/>
          <w:sz w:val="26"/>
          <w:szCs w:val="26"/>
        </w:rPr>
        <w:t xml:space="preserve"> (старт до 2500 человек).</w:t>
      </w: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EE" w:rsidRDefault="00CD3EEE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Pr="002F42E5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5B7D8F" wp14:editId="52ECC910">
            <wp:extent cx="5940425" cy="2864818"/>
            <wp:effectExtent l="0" t="0" r="3175" b="0"/>
            <wp:docPr id="5" name="Рисунок 5" descr="C:\Users\rrevent\Desktop\2018\13.Москва\Схема Точек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revent\Desktop\2018\13.Москва\Схема Точек пит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EE" w:rsidRDefault="00CD3EEE" w:rsidP="00CD3EE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2 - Схема расположения столов на точке питания</w:t>
      </w:r>
      <w:r>
        <w:rPr>
          <w:rFonts w:ascii="Times New Roman" w:hAnsi="Times New Roman" w:cs="Times New Roman"/>
          <w:sz w:val="28"/>
          <w:szCs w:val="28"/>
        </w:rPr>
        <w:t xml:space="preserve"> (старт более 3000 чел.)</w:t>
      </w:r>
    </w:p>
    <w:p w:rsidR="002F42E5" w:rsidRPr="002F42E5" w:rsidRDefault="002F42E5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Pr="00365341" w:rsidRDefault="00D4041B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ресурсы.</w:t>
      </w:r>
    </w:p>
    <w:p w:rsidR="00365341" w:rsidRDefault="002F42E5" w:rsidP="002F42E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</w:t>
      </w:r>
      <w:r w:rsidR="0036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2E5" w:rsidRDefault="00365341" w:rsidP="003653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sz w:val="28"/>
          <w:szCs w:val="28"/>
        </w:rPr>
        <w:t xml:space="preserve">Старт до </w:t>
      </w:r>
      <w:r w:rsidR="00BC1DA1">
        <w:rPr>
          <w:rFonts w:ascii="Times New Roman" w:hAnsi="Times New Roman" w:cs="Times New Roman"/>
          <w:sz w:val="28"/>
          <w:szCs w:val="28"/>
        </w:rPr>
        <w:t>25</w:t>
      </w:r>
      <w:r w:rsidRPr="00365341">
        <w:rPr>
          <w:rFonts w:ascii="Times New Roman" w:hAnsi="Times New Roman" w:cs="Times New Roman"/>
          <w:sz w:val="28"/>
          <w:szCs w:val="28"/>
        </w:rPr>
        <w:t>00 человек</w:t>
      </w:r>
      <w:r>
        <w:rPr>
          <w:rFonts w:ascii="Times New Roman" w:hAnsi="Times New Roman" w:cs="Times New Roman"/>
          <w:sz w:val="28"/>
          <w:szCs w:val="28"/>
        </w:rPr>
        <w:t xml:space="preserve"> (на дистанции от 10 км) – 1 ответственный (рыжик) от </w:t>
      </w:r>
      <w:r>
        <w:rPr>
          <w:rFonts w:ascii="Times New Roman" w:hAnsi="Times New Roman" w:cs="Times New Roman"/>
          <w:sz w:val="28"/>
          <w:szCs w:val="28"/>
          <w:lang w:val="en-US"/>
        </w:rPr>
        <w:t>RRE</w:t>
      </w:r>
      <w:r>
        <w:rPr>
          <w:rFonts w:ascii="Times New Roman" w:hAnsi="Times New Roman" w:cs="Times New Roman"/>
          <w:sz w:val="28"/>
          <w:szCs w:val="28"/>
        </w:rPr>
        <w:t>, 1 ответственный со стороны города или волонтёрского корпуса, 10 волонтёров.</w:t>
      </w:r>
    </w:p>
    <w:p w:rsidR="00365341" w:rsidRDefault="00365341" w:rsidP="003653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="00BC1DA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3000 человек (на дистанции от 10 км) - 1 ответственный (рыжик) от </w:t>
      </w:r>
      <w:r>
        <w:rPr>
          <w:rFonts w:ascii="Times New Roman" w:hAnsi="Times New Roman" w:cs="Times New Roman"/>
          <w:sz w:val="28"/>
          <w:szCs w:val="28"/>
          <w:lang w:val="en-US"/>
        </w:rPr>
        <w:t>RRE</w:t>
      </w:r>
      <w:r>
        <w:rPr>
          <w:rFonts w:ascii="Times New Roman" w:hAnsi="Times New Roman" w:cs="Times New Roman"/>
          <w:sz w:val="28"/>
          <w:szCs w:val="28"/>
        </w:rPr>
        <w:t>, 1 ответственный со стороны города или волонтёрского корпуса, 18 волонтёров.</w:t>
      </w:r>
    </w:p>
    <w:p w:rsidR="002F42E5" w:rsidRDefault="002F42E5" w:rsidP="002F42E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D976BD">
        <w:rPr>
          <w:rFonts w:ascii="Times New Roman" w:hAnsi="Times New Roman" w:cs="Times New Roman"/>
          <w:sz w:val="28"/>
          <w:szCs w:val="28"/>
        </w:rPr>
        <w:t>:</w:t>
      </w:r>
    </w:p>
    <w:p w:rsidR="00D976BD" w:rsidRDefault="00BC1DA1" w:rsidP="00D976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до 25</w:t>
      </w:r>
      <w:r w:rsidR="00D976BD" w:rsidRPr="00365341">
        <w:rPr>
          <w:rFonts w:ascii="Times New Roman" w:hAnsi="Times New Roman" w:cs="Times New Roman"/>
          <w:sz w:val="28"/>
          <w:szCs w:val="28"/>
        </w:rPr>
        <w:t>00 человек</w:t>
      </w:r>
      <w:r w:rsidR="00D976BD">
        <w:rPr>
          <w:rFonts w:ascii="Times New Roman" w:hAnsi="Times New Roman" w:cs="Times New Roman"/>
          <w:sz w:val="28"/>
          <w:szCs w:val="28"/>
        </w:rPr>
        <w:t xml:space="preserve"> (на дистанции от 10 км) – быстровозводимый шатёр, 11 столов</w:t>
      </w:r>
      <w:r w:rsidR="00ED5348">
        <w:rPr>
          <w:rFonts w:ascii="Times New Roman" w:hAnsi="Times New Roman" w:cs="Times New Roman"/>
          <w:sz w:val="28"/>
          <w:szCs w:val="28"/>
        </w:rPr>
        <w:t xml:space="preserve"> (исходя из стандартного размера 1 – 1,2 м)</w:t>
      </w:r>
      <w:r w:rsidR="00D976BD">
        <w:rPr>
          <w:rFonts w:ascii="Times New Roman" w:hAnsi="Times New Roman" w:cs="Times New Roman"/>
          <w:sz w:val="28"/>
          <w:szCs w:val="28"/>
        </w:rPr>
        <w:t>, 3-4 стула, инвентарь для обеспечения питания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76BD" w:rsidTr="00D976BD">
        <w:tc>
          <w:tcPr>
            <w:tcW w:w="4672" w:type="dxa"/>
          </w:tcPr>
          <w:p w:rsidR="00D976BD" w:rsidRPr="00D976BD" w:rsidRDefault="00D976BD" w:rsidP="00D976B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Инвентарь</w:t>
            </w:r>
          </w:p>
        </w:tc>
        <w:tc>
          <w:tcPr>
            <w:tcW w:w="4673" w:type="dxa"/>
          </w:tcPr>
          <w:p w:rsidR="00D976BD" w:rsidRPr="00D976BD" w:rsidRDefault="00D976BD" w:rsidP="00D976B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5 л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20 л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D976BD">
        <w:tc>
          <w:tcPr>
            <w:tcW w:w="4672" w:type="dxa"/>
          </w:tcPr>
          <w:p w:rsidR="00ED5348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</w:t>
            </w:r>
          </w:p>
        </w:tc>
        <w:tc>
          <w:tcPr>
            <w:tcW w:w="4673" w:type="dxa"/>
          </w:tcPr>
          <w:p w:rsidR="00ED5348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D976BD">
        <w:tc>
          <w:tcPr>
            <w:tcW w:w="4672" w:type="dxa"/>
          </w:tcPr>
          <w:p w:rsidR="00ED5348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Плоский контейнер</w:t>
            </w:r>
          </w:p>
        </w:tc>
        <w:tc>
          <w:tcPr>
            <w:tcW w:w="4673" w:type="dxa"/>
          </w:tcPr>
          <w:p w:rsidR="00ED5348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Мерный стакан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стаканы</w:t>
            </w:r>
          </w:p>
        </w:tc>
        <w:tc>
          <w:tcPr>
            <w:tcW w:w="4673" w:type="dxa"/>
          </w:tcPr>
          <w:p w:rsidR="00D976BD" w:rsidRDefault="00ED5348" w:rsidP="00A96FD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расчёту в </w:t>
            </w:r>
            <w:r w:rsidR="00A96FDF">
              <w:rPr>
                <w:rFonts w:ascii="Times New Roman" w:hAnsi="Times New Roman" w:cs="Times New Roman"/>
                <w:sz w:val="28"/>
                <w:szCs w:val="28"/>
              </w:rPr>
              <w:t>Приложении 1</w:t>
            </w:r>
          </w:p>
        </w:tc>
      </w:tr>
      <w:tr w:rsidR="00D976BD" w:rsidTr="00D976BD">
        <w:tc>
          <w:tcPr>
            <w:tcW w:w="4672" w:type="dxa"/>
          </w:tcPr>
          <w:p w:rsidR="00D976BD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Салфетка вискозная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(2 рулона по 5 шт.)</w:t>
            </w:r>
          </w:p>
        </w:tc>
      </w:tr>
      <w:tr w:rsidR="00A96FDF" w:rsidTr="00D976BD">
        <w:tc>
          <w:tcPr>
            <w:tcW w:w="4672" w:type="dxa"/>
          </w:tcPr>
          <w:p w:rsidR="00A96FDF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Плёнка пищевая</w:t>
            </w:r>
          </w:p>
        </w:tc>
        <w:tc>
          <w:tcPr>
            <w:tcW w:w="4673" w:type="dxa"/>
          </w:tcPr>
          <w:p w:rsidR="00A96FDF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(10 пар)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шапки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нарукавники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(10 пар)</w:t>
            </w:r>
          </w:p>
        </w:tc>
      </w:tr>
      <w:tr w:rsidR="00A96FDF" w:rsidTr="00D976BD">
        <w:tc>
          <w:tcPr>
            <w:tcW w:w="4672" w:type="dxa"/>
          </w:tcPr>
          <w:p w:rsidR="00A96FDF" w:rsidRDefault="00A96FDF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Мусорный пакет</w:t>
            </w:r>
          </w:p>
        </w:tc>
        <w:tc>
          <w:tcPr>
            <w:tcW w:w="4673" w:type="dxa"/>
          </w:tcPr>
          <w:p w:rsidR="00A96FDF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5276B7" w:rsidTr="00D976BD">
        <w:tc>
          <w:tcPr>
            <w:tcW w:w="4672" w:type="dxa"/>
          </w:tcPr>
          <w:p w:rsidR="005276B7" w:rsidRDefault="00ED5348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4673" w:type="dxa"/>
          </w:tcPr>
          <w:p w:rsidR="005276B7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холдер</w:t>
            </w:r>
            <w:proofErr w:type="spellEnd"/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D976BD" w:rsidRDefault="00D976BD" w:rsidP="00D976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48" w:rsidRDefault="00ED5348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BC1DA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3000 человек (на дистанции от 10 км) – быстровозводимый шатёр, 25 столов (исходя из стандартного размера 1 – 1,2 м), 5-6 стульев, инвентарь для обеспечения питания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5348" w:rsidTr="0047314A">
        <w:tc>
          <w:tcPr>
            <w:tcW w:w="4672" w:type="dxa"/>
          </w:tcPr>
          <w:p w:rsidR="00ED5348" w:rsidRPr="00D976BD" w:rsidRDefault="00ED5348" w:rsidP="0047314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Инвентарь</w:t>
            </w:r>
          </w:p>
        </w:tc>
        <w:tc>
          <w:tcPr>
            <w:tcW w:w="4673" w:type="dxa"/>
          </w:tcPr>
          <w:p w:rsidR="00ED5348" w:rsidRPr="00D976BD" w:rsidRDefault="00ED5348" w:rsidP="0047314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5 л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20 л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Плоский контейнер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Мерный стакан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стаканы</w:t>
            </w:r>
          </w:p>
        </w:tc>
        <w:tc>
          <w:tcPr>
            <w:tcW w:w="4673" w:type="dxa"/>
          </w:tcPr>
          <w:p w:rsidR="00ED5348" w:rsidRDefault="00ED5348" w:rsidP="00A96FD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расчёту в </w:t>
            </w:r>
            <w:r w:rsidR="00A96FDF">
              <w:rPr>
                <w:rFonts w:ascii="Times New Roman" w:hAnsi="Times New Roman" w:cs="Times New Roman"/>
                <w:sz w:val="28"/>
                <w:szCs w:val="28"/>
              </w:rPr>
              <w:t>Приложении 1</w:t>
            </w:r>
          </w:p>
        </w:tc>
      </w:tr>
      <w:tr w:rsidR="00ED5348" w:rsidTr="0047314A">
        <w:tc>
          <w:tcPr>
            <w:tcW w:w="4672" w:type="dxa"/>
          </w:tcPr>
          <w:p w:rsidR="00ED5348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вискозная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шт. (6 рулонов по 5 шт.)</w:t>
            </w:r>
          </w:p>
        </w:tc>
      </w:tr>
      <w:tr w:rsidR="00A96FDF" w:rsidTr="0047314A">
        <w:tc>
          <w:tcPr>
            <w:tcW w:w="4672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Плёнка пищевая</w:t>
            </w:r>
          </w:p>
        </w:tc>
        <w:tc>
          <w:tcPr>
            <w:tcW w:w="4673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шт. (20 пар)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шапки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нарукавники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шт. (20 пар)</w:t>
            </w:r>
          </w:p>
        </w:tc>
      </w:tr>
      <w:tr w:rsidR="00A96FDF" w:rsidTr="0047314A">
        <w:tc>
          <w:tcPr>
            <w:tcW w:w="4672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Мусорный пакет</w:t>
            </w:r>
          </w:p>
        </w:tc>
        <w:tc>
          <w:tcPr>
            <w:tcW w:w="4673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холдер</w:t>
            </w:r>
            <w:proofErr w:type="spellEnd"/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CD3EEE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В спортивное питание участников на трассе входит: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вода;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изотоник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фрукты (бананы и апельсины);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хлеб (на марафонской дистанции 42,2 км);</w:t>
      </w:r>
    </w:p>
    <w:p w:rsidR="006762EC" w:rsidRDefault="006762EC" w:rsidP="006762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соль (на марафонской дистанции 42,2 км).</w:t>
      </w:r>
    </w:p>
    <w:p w:rsidR="002F42E5" w:rsidRDefault="006762EC" w:rsidP="006762EC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lastRenderedPageBreak/>
        <w:t>Финансовые</w:t>
      </w:r>
      <w:r w:rsidR="00ED5348" w:rsidRPr="006762EC">
        <w:rPr>
          <w:rFonts w:ascii="Times New Roman" w:hAnsi="Times New Roman" w:cs="Times New Roman"/>
          <w:sz w:val="28"/>
          <w:szCs w:val="28"/>
        </w:rPr>
        <w:t>:</w:t>
      </w:r>
    </w:p>
    <w:p w:rsidR="00D4041B" w:rsidRDefault="00D474C9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D45566">
        <w:rPr>
          <w:rFonts w:ascii="Times New Roman" w:hAnsi="Times New Roman" w:cs="Times New Roman"/>
          <w:sz w:val="28"/>
          <w:szCs w:val="28"/>
        </w:rPr>
        <w:t>необходимого технического инвентаря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4C9" w:rsidRPr="00ED5348" w:rsidRDefault="00D474C9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продуктов питания, которые не предоставляются партнерами.</w:t>
      </w:r>
    </w:p>
    <w:p w:rsidR="002F42E5" w:rsidRDefault="002F42E5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Правила оказания услуги</w:t>
      </w:r>
    </w:p>
    <w:p w:rsid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4041B">
        <w:rPr>
          <w:rFonts w:ascii="Times New Roman" w:hAnsi="Times New Roman" w:cs="Times New Roman"/>
          <w:sz w:val="28"/>
          <w:szCs w:val="28"/>
        </w:rPr>
        <w:t xml:space="preserve"> оперативно обеспечивать участников водой, фруктами,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изотоником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 xml:space="preserve"> и др. видами питания, предусмотренными организаторами события.</w:t>
      </w:r>
    </w:p>
    <w:p w:rsid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1B" w:rsidRPr="00D4041B" w:rsidRDefault="00D4041B" w:rsidP="00D404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1B">
        <w:rPr>
          <w:rFonts w:ascii="Times New Roman" w:hAnsi="Times New Roman" w:cs="Times New Roman"/>
          <w:i/>
          <w:sz w:val="28"/>
          <w:szCs w:val="28"/>
        </w:rPr>
        <w:t>Основные правила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Питание выдается только участникам события. Каждый участник события имеет стартовый номер. 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Вода,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 xml:space="preserve"> ставятся на столы в стаканчиках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Уровень наполнения стаканов </w:t>
      </w:r>
      <w:r>
        <w:rPr>
          <w:rFonts w:ascii="Times New Roman" w:hAnsi="Times New Roman" w:cs="Times New Roman"/>
          <w:sz w:val="28"/>
          <w:szCs w:val="28"/>
        </w:rPr>
        <w:t>1/3 часть.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Порядок выставления по ходу движения бегунов – ВОДА, затем ИЗОТОНИК</w:t>
      </w:r>
      <w:r>
        <w:rPr>
          <w:rFonts w:ascii="Times New Roman" w:hAnsi="Times New Roman" w:cs="Times New Roman"/>
          <w:sz w:val="28"/>
          <w:szCs w:val="28"/>
        </w:rPr>
        <w:t>, далее фрукты.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На столе ставится меню-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холдер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 xml:space="preserve"> «ИЗОТОНИК» на границе между водой и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Бананы и апельсины размещаются на подносах </w:t>
      </w:r>
      <w:r>
        <w:rPr>
          <w:rFonts w:ascii="Times New Roman" w:hAnsi="Times New Roman" w:cs="Times New Roman"/>
          <w:sz w:val="28"/>
          <w:szCs w:val="28"/>
        </w:rPr>
        <w:t xml:space="preserve">или в плоских контейнерах </w:t>
      </w:r>
      <w:r w:rsidRPr="00D4041B">
        <w:rPr>
          <w:rFonts w:ascii="Times New Roman" w:hAnsi="Times New Roman" w:cs="Times New Roman"/>
          <w:sz w:val="28"/>
          <w:szCs w:val="28"/>
        </w:rPr>
        <w:t>на столах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Волонтёры должны подавать воду участникам, но не загораживать подход к столам для бегунов. Для этого необходимо вставать со стаканчиками в руках или на подставках после столов с водой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между столами.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Волонтёры НЕ должны подавать фрукты участникам (исключение - просьба конкретного участника).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На столах всегда должна быть вода,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 xml:space="preserve"> и фрукты. О недостаточном кол-ве питания (воды) необходимо сообщить спортивному директору по тел. ____________________ заблаговременно (когда на столах есть по 2 подноса фруктов и порядка 15 бутылок с водой по 5 л).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В точке питания должен соблюдаться порядок. Весь мусор собирается в мусорные пакеты.</w:t>
      </w:r>
    </w:p>
    <w:p w:rsid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Для оперативной работы необходимо разделить волонтёров на зоны: разведение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 xml:space="preserve">, нарезка фруктов, уборка мусора, подача воды бегунам, наливание воды, наливание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>.</w:t>
      </w:r>
    </w:p>
    <w:p w:rsidR="00D4041B" w:rsidRDefault="00D4041B" w:rsidP="00D4041B">
      <w:pPr>
        <w:pStyle w:val="a3"/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CD3EEE" w:rsidRDefault="00CD3EEE" w:rsidP="00D4041B">
      <w:pPr>
        <w:pStyle w:val="a3"/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CD3EEE" w:rsidRDefault="00CD3EEE" w:rsidP="00D4041B">
      <w:pPr>
        <w:pStyle w:val="a3"/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CD3EEE" w:rsidRDefault="00CD3EEE" w:rsidP="00D4041B">
      <w:pPr>
        <w:pStyle w:val="a3"/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CD3EEE" w:rsidRDefault="00CD3EEE" w:rsidP="00D4041B">
      <w:pPr>
        <w:pStyle w:val="a3"/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D06D13" w:rsidRDefault="00D06D13" w:rsidP="00D40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питания ведется следующим образом:</w:t>
      </w:r>
    </w:p>
    <w:p w:rsidR="00D06D13" w:rsidRDefault="00D06D13" w:rsidP="00D06D1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Расчёт воды ведётся по формуле: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*0,09/5</w:t>
      </w:r>
    </w:p>
    <w:p w:rsidR="00D06D13" w:rsidRDefault="00D06D13" w:rsidP="00D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это кол-во участников на данной дистанции (10 км, 21,1 км, 42,2 км);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кол-во прохождения 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дистанции (10 км, 21,1 км, 42,2 км);</w:t>
      </w:r>
    </w:p>
    <w:p w:rsidR="00D06D13" w:rsidRDefault="00D06D13" w:rsidP="00D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0,09 л – кол-во воды на 1 участника;</w:t>
      </w:r>
    </w:p>
    <w:p w:rsidR="00D06D13" w:rsidRDefault="00D06D13" w:rsidP="00D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 – объём бутылки воды, в которой она поставляется.</w:t>
      </w:r>
    </w:p>
    <w:p w:rsidR="002A4B63" w:rsidRDefault="002A4B63" w:rsidP="00D06D13">
      <w:pPr>
        <w:spacing w:line="254" w:lineRule="auto"/>
        <w:rPr>
          <w:rFonts w:ascii="Times New Roman" w:hAnsi="Times New Roman" w:cs="Times New Roman"/>
          <w:i/>
          <w:sz w:val="28"/>
          <w:szCs w:val="28"/>
        </w:rPr>
      </w:pP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Расчёт стаканов ведётся по формуле: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*1,1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это кол-во участников на данной дистанции (10 км, 21,1 км, 42,2 км);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кол-во прохождения точки питания на данной дистанции (10 км, 21,1 км, 42,2 км);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– это запас.</w:t>
      </w:r>
    </w:p>
    <w:p w:rsidR="002A4B63" w:rsidRDefault="002A4B63" w:rsidP="002A4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6D13" w:rsidRDefault="002A4B63" w:rsidP="002A4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D06D13">
        <w:rPr>
          <w:rFonts w:ascii="Times New Roman" w:hAnsi="Times New Roman" w:cs="Times New Roman"/>
          <w:i/>
          <w:sz w:val="28"/>
          <w:szCs w:val="28"/>
        </w:rPr>
        <w:t>Расчёт бананов ведётся по формуле: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*0,15)/4*0,4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это кол-во участников на данной дистанции (10 км, 21,1 км, 42,2 км);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кол-во прохождения точки питания на данной дистанции (10 км, 21,1 км, 42,2 км);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0,15 – 1 порция банана;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в 1 кг. 4 банана;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– 40% бегунов возьмёт банан, 50% апельсин, 10% ничего.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D13" w:rsidRDefault="002A4B63" w:rsidP="002A4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D06D13">
        <w:rPr>
          <w:rFonts w:ascii="Times New Roman" w:hAnsi="Times New Roman" w:cs="Times New Roman"/>
          <w:i/>
          <w:sz w:val="28"/>
          <w:szCs w:val="28"/>
        </w:rPr>
        <w:t>Расчёт апельсинов ведётся по формуле: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*0,25)/5*0,5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это кол-во участников на данной дистанции (10 км, 21,1 км, 42,2 км);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кол-во прохождения точки питания на данной дистанции (10 км, 21,1 км, 42,2 км);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0,25 – 1 порция апельсина;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 1 кг. 5 апельсинов;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– 50% бегунов возьмёт апельсин, 40% банан, 10% ничего.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D13" w:rsidRDefault="002A4B63" w:rsidP="002A4B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5) </w:t>
      </w:r>
      <w:r w:rsidR="00D06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Расчёт </w:t>
      </w:r>
      <w:proofErr w:type="spellStart"/>
      <w:r w:rsidR="00D06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изотоника</w:t>
      </w:r>
      <w:proofErr w:type="spellEnd"/>
      <w:r w:rsidR="00D06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ведётся по формулам: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(A*V*0,4) - кол-во необходимых порций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А – это кол-во участников на данной дистанции (10 км, 21,1 км, 42,2 км);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кол-во прохождения точки питания на данной дистанции (10 км, 21,1 км, 42,2 км);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– 40% бегунов возьмут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Х*0,09/5 - кол-во воды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изотоника</w:t>
      </w:r>
      <w:proofErr w:type="spellEnd"/>
    </w:p>
    <w:p w:rsidR="00D06D13" w:rsidRPr="006762EC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Где Х это кол-во порций </w:t>
      </w:r>
      <w:proofErr w:type="spellStart"/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изотоника</w:t>
      </w:r>
      <w:proofErr w:type="spellEnd"/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расчитанное</w:t>
      </w:r>
      <w:proofErr w:type="spellEnd"/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1 формуле;</w:t>
      </w:r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0,09 - 1 порция (л);</w:t>
      </w:r>
    </w:p>
    <w:p w:rsidR="00D06D13" w:rsidRPr="006762EC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4"/>
          <w:lang w:eastAsia="ru-RU"/>
        </w:rPr>
        <w:t>5 - это объём тары, в которой поставляется вода (л);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*0,35 кол-во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изотоника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кг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необходимое кол-во воды для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изотоника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0,35 -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в пропорции 350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л воды.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13" w:rsidRDefault="002A4B63" w:rsidP="002A4B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</w:t>
      </w:r>
      <w:r w:rsidR="00D06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Расчёт хлеба ведётся по формуле: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)/30*0,5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это кол-во участников на данной дистанции (42,2 км);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кол-во прохождения точки питания на данной дистанции (42,2 км);</w:t>
      </w:r>
    </w:p>
    <w:p w:rsidR="00D06D13" w:rsidRDefault="00D06D13" w:rsidP="002A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количество кусков хлеба на которое разрезается 1 буханка (чёрный хлеб);</w:t>
      </w:r>
    </w:p>
    <w:p w:rsidR="00D06D13" w:rsidRDefault="00D06D13" w:rsidP="002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– 50% марафонцев возьмут кусок хлеба.</w:t>
      </w:r>
    </w:p>
    <w:p w:rsidR="00D06D13" w:rsidRDefault="00D06D13" w:rsidP="002A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41B" w:rsidRPr="00D4041B" w:rsidRDefault="00D4041B" w:rsidP="00D40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НАРЕЗКА ФРУКТОВ</w:t>
      </w:r>
    </w:p>
    <w:p w:rsidR="00D4041B" w:rsidRPr="00D4041B" w:rsidRDefault="00D4041B" w:rsidP="00D404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Нарезка фруктов (бананы, апельсины) </w:t>
      </w:r>
      <w:r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Pr="00D404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841C8">
        <w:rPr>
          <w:rFonts w:ascii="Times New Roman" w:hAnsi="Times New Roman" w:cs="Times New Roman"/>
          <w:sz w:val="28"/>
          <w:szCs w:val="28"/>
        </w:rPr>
        <w:t xml:space="preserve">подрядчиком. Если нет подрядчика, то </w:t>
      </w:r>
      <w:r w:rsidRPr="00D4041B">
        <w:rPr>
          <w:rFonts w:ascii="Times New Roman" w:hAnsi="Times New Roman" w:cs="Times New Roman"/>
          <w:sz w:val="28"/>
          <w:szCs w:val="28"/>
        </w:rPr>
        <w:t>волонтёрами. Алгоритм подготовки фруктов на точке питания:</w:t>
      </w:r>
    </w:p>
    <w:p w:rsidR="00D4041B" w:rsidRPr="00D4041B" w:rsidRDefault="007841C8" w:rsidP="007841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41B" w:rsidRPr="00D4041B">
        <w:rPr>
          <w:rFonts w:ascii="Times New Roman" w:hAnsi="Times New Roman" w:cs="Times New Roman"/>
          <w:sz w:val="28"/>
          <w:szCs w:val="28"/>
        </w:rPr>
        <w:t>Вымыть фрукты</w:t>
      </w:r>
    </w:p>
    <w:p w:rsidR="00D4041B" w:rsidRPr="007841C8" w:rsidRDefault="007841C8" w:rsidP="0078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4041B" w:rsidRPr="007841C8">
        <w:rPr>
          <w:rFonts w:ascii="Times New Roman" w:hAnsi="Times New Roman" w:cs="Times New Roman"/>
          <w:sz w:val="28"/>
          <w:szCs w:val="28"/>
        </w:rPr>
        <w:t>Нарезать фрукты</w:t>
      </w:r>
      <w:r>
        <w:rPr>
          <w:rFonts w:ascii="Times New Roman" w:hAnsi="Times New Roman" w:cs="Times New Roman"/>
          <w:sz w:val="28"/>
          <w:szCs w:val="28"/>
        </w:rPr>
        <w:t xml:space="preserve">. 1 банан режется </w:t>
      </w:r>
      <w:r w:rsidR="00D4041B" w:rsidRPr="007841C8">
        <w:rPr>
          <w:rFonts w:ascii="Times New Roman" w:hAnsi="Times New Roman" w:cs="Times New Roman"/>
          <w:sz w:val="28"/>
          <w:szCs w:val="28"/>
        </w:rPr>
        <w:t>на 4 части</w:t>
      </w:r>
      <w:r>
        <w:rPr>
          <w:rFonts w:ascii="Times New Roman" w:hAnsi="Times New Roman" w:cs="Times New Roman"/>
          <w:sz w:val="28"/>
          <w:szCs w:val="28"/>
        </w:rPr>
        <w:t>, 1 апельсин режется на 4 части (если очень большой апельсин – то на 6 или 8 частей).</w:t>
      </w:r>
    </w:p>
    <w:p w:rsidR="00D4041B" w:rsidRPr="00D4041B" w:rsidRDefault="007841C8" w:rsidP="007841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41B" w:rsidRPr="00D4041B">
        <w:rPr>
          <w:rFonts w:ascii="Times New Roman" w:hAnsi="Times New Roman" w:cs="Times New Roman"/>
          <w:sz w:val="28"/>
          <w:szCs w:val="28"/>
        </w:rPr>
        <w:t xml:space="preserve">Сложить на подносы или в тазы </w:t>
      </w:r>
      <w:r>
        <w:rPr>
          <w:rFonts w:ascii="Times New Roman" w:hAnsi="Times New Roman" w:cs="Times New Roman"/>
          <w:sz w:val="28"/>
          <w:szCs w:val="28"/>
        </w:rPr>
        <w:t>отдельно, закрыв контейнер крышкой или замотав пищевой плёнкой поднос.</w:t>
      </w:r>
    </w:p>
    <w:p w:rsidR="00D4041B" w:rsidRP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41B" w:rsidRPr="00A96FDF" w:rsidRDefault="00D4041B" w:rsidP="00D40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РАЗВЕДЕНИЕ ИЗОТОНИКА</w:t>
      </w:r>
      <w:r w:rsidR="00784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1C8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="007841C8" w:rsidRPr="00A9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1C8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</w:p>
    <w:p w:rsidR="00D4041B" w:rsidRP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На 5 л. воды необходимо 350 гр.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Отлить 100 мл. воды из 5-литровой бутылки. </w:t>
      </w:r>
    </w:p>
    <w:p w:rsidR="00D4041B" w:rsidRPr="00D4041B" w:rsidRDefault="00D4041B" w:rsidP="00D404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Засыпать в бутылку 350 гр. сухого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Крепко закрыть крышку.</w:t>
      </w:r>
    </w:p>
    <w:p w:rsidR="00D4041B" w:rsidRPr="00D4041B" w:rsidRDefault="00D4041B" w:rsidP="00D404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Взболтать содержимое бутылки, чтобы оно превратилось в однородную массу (примерно минут 20).</w:t>
      </w:r>
    </w:p>
    <w:p w:rsidR="00D4041B" w:rsidRDefault="00D4041B" w:rsidP="00D404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Перед тем как разливать </w:t>
      </w:r>
      <w:proofErr w:type="spellStart"/>
      <w:r w:rsidRPr="00D4041B"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 w:rsidRPr="00D4041B">
        <w:rPr>
          <w:rFonts w:ascii="Times New Roman" w:hAnsi="Times New Roman" w:cs="Times New Roman"/>
          <w:sz w:val="28"/>
          <w:szCs w:val="28"/>
        </w:rPr>
        <w:t>, нужно его хорошо потрясти еще раз.</w:t>
      </w:r>
    </w:p>
    <w:p w:rsidR="007841C8" w:rsidRPr="00D4041B" w:rsidRDefault="007841C8" w:rsidP="007841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041B" w:rsidRPr="00A96FDF" w:rsidRDefault="007841C8" w:rsidP="007841C8">
      <w:pPr>
        <w:rPr>
          <w:rFonts w:ascii="Times New Roman" w:hAnsi="Times New Roman" w:cs="Times New Roman"/>
          <w:b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РАЗВЕДЕНИЕ ИЗОТОНИКА</w:t>
      </w:r>
      <w:r w:rsidRPr="00A96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 w:rsidRPr="00A96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</w:p>
    <w:p w:rsidR="007841C8" w:rsidRDefault="007841C8" w:rsidP="0078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 л. воды необходима 1 туба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1C8" w:rsidRPr="00D4041B" w:rsidRDefault="002A4B63" w:rsidP="002A4B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41C8" w:rsidRPr="00D4041B">
        <w:rPr>
          <w:rFonts w:ascii="Times New Roman" w:hAnsi="Times New Roman" w:cs="Times New Roman"/>
          <w:sz w:val="28"/>
          <w:szCs w:val="28"/>
        </w:rPr>
        <w:t xml:space="preserve">Засыпать в бутылку </w:t>
      </w:r>
      <w:r w:rsidR="007841C8">
        <w:rPr>
          <w:rFonts w:ascii="Times New Roman" w:hAnsi="Times New Roman" w:cs="Times New Roman"/>
          <w:sz w:val="28"/>
          <w:szCs w:val="28"/>
        </w:rPr>
        <w:t>1 тубу</w:t>
      </w:r>
      <w:r w:rsidR="007841C8" w:rsidRPr="00D4041B">
        <w:rPr>
          <w:rFonts w:ascii="Times New Roman" w:hAnsi="Times New Roman" w:cs="Times New Roman"/>
          <w:sz w:val="28"/>
          <w:szCs w:val="28"/>
        </w:rPr>
        <w:t xml:space="preserve"> </w:t>
      </w:r>
      <w:r w:rsidR="007841C8">
        <w:rPr>
          <w:rFonts w:ascii="Times New Roman" w:hAnsi="Times New Roman" w:cs="Times New Roman"/>
          <w:sz w:val="28"/>
          <w:szCs w:val="28"/>
        </w:rPr>
        <w:t>таблеток</w:t>
      </w:r>
      <w:r w:rsidR="007841C8" w:rsidRPr="00D40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C8" w:rsidRPr="00D4041B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="007841C8" w:rsidRPr="00D4041B">
        <w:rPr>
          <w:rFonts w:ascii="Times New Roman" w:hAnsi="Times New Roman" w:cs="Times New Roman"/>
          <w:sz w:val="28"/>
          <w:szCs w:val="28"/>
        </w:rPr>
        <w:t>.</w:t>
      </w:r>
    </w:p>
    <w:p w:rsidR="007841C8" w:rsidRPr="00D4041B" w:rsidRDefault="002A4B63" w:rsidP="002A4B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1C8" w:rsidRPr="00D4041B">
        <w:rPr>
          <w:rFonts w:ascii="Times New Roman" w:hAnsi="Times New Roman" w:cs="Times New Roman"/>
          <w:sz w:val="28"/>
          <w:szCs w:val="28"/>
        </w:rPr>
        <w:t>Крепко закрыть крышку.</w:t>
      </w:r>
    </w:p>
    <w:p w:rsidR="007841C8" w:rsidRPr="007841C8" w:rsidRDefault="002A4B63" w:rsidP="002A4B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41C8" w:rsidRPr="007841C8">
        <w:rPr>
          <w:rFonts w:ascii="Times New Roman" w:hAnsi="Times New Roman" w:cs="Times New Roman"/>
          <w:sz w:val="28"/>
          <w:szCs w:val="28"/>
        </w:rPr>
        <w:t xml:space="preserve">Перед тем как разливать </w:t>
      </w:r>
      <w:proofErr w:type="spellStart"/>
      <w:r w:rsidR="007841C8" w:rsidRPr="007841C8"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 w:rsidR="007841C8" w:rsidRPr="007841C8">
        <w:rPr>
          <w:rFonts w:ascii="Times New Roman" w:hAnsi="Times New Roman" w:cs="Times New Roman"/>
          <w:sz w:val="28"/>
          <w:szCs w:val="28"/>
        </w:rPr>
        <w:t xml:space="preserve">, </w:t>
      </w:r>
      <w:r w:rsidR="007841C8">
        <w:rPr>
          <w:rFonts w:ascii="Times New Roman" w:hAnsi="Times New Roman" w:cs="Times New Roman"/>
          <w:sz w:val="28"/>
          <w:szCs w:val="28"/>
        </w:rPr>
        <w:t>его нужно потрясти.</w:t>
      </w:r>
    </w:p>
    <w:p w:rsidR="00D4041B" w:rsidRPr="00D4041B" w:rsidRDefault="00D4041B" w:rsidP="00D4041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646792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Процедура оказания услуг. </w:t>
      </w:r>
      <w:proofErr w:type="spellStart"/>
      <w:r w:rsidR="002F42E5" w:rsidRPr="007841C8">
        <w:rPr>
          <w:rFonts w:ascii="Times New Roman" w:hAnsi="Times New Roman" w:cs="Times New Roman"/>
          <w:b/>
          <w:sz w:val="28"/>
          <w:szCs w:val="28"/>
        </w:rPr>
        <w:t>Тайминг</w:t>
      </w:r>
      <w:proofErr w:type="spellEnd"/>
      <w:r w:rsidR="002F42E5" w:rsidRPr="007841C8">
        <w:rPr>
          <w:rFonts w:ascii="Times New Roman" w:hAnsi="Times New Roman" w:cs="Times New Roman"/>
          <w:b/>
          <w:sz w:val="28"/>
          <w:szCs w:val="28"/>
        </w:rPr>
        <w:t xml:space="preserve"> зоны</w:t>
      </w:r>
      <w:r w:rsidR="00CD3EE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20216" w:rsidRDefault="00920216" w:rsidP="00920216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16" w:rsidRDefault="00E000B8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B8">
        <w:rPr>
          <w:rFonts w:ascii="Times New Roman" w:hAnsi="Times New Roman" w:cs="Times New Roman"/>
          <w:sz w:val="28"/>
          <w:szCs w:val="28"/>
        </w:rPr>
        <w:t>Время прихода волонтёров на зону – за 2 часа до старта</w:t>
      </w:r>
      <w:r w:rsidR="00920216" w:rsidRPr="00920216">
        <w:rPr>
          <w:rFonts w:ascii="Times New Roman" w:hAnsi="Times New Roman" w:cs="Times New Roman"/>
          <w:sz w:val="28"/>
          <w:szCs w:val="28"/>
        </w:rPr>
        <w:t xml:space="preserve"> </w:t>
      </w:r>
      <w:r w:rsidR="00920216">
        <w:rPr>
          <w:rFonts w:ascii="Times New Roman" w:hAnsi="Times New Roman" w:cs="Times New Roman"/>
          <w:sz w:val="28"/>
          <w:szCs w:val="28"/>
        </w:rPr>
        <w:t>(с</w:t>
      </w:r>
      <w:r w:rsidR="00BC1DA1">
        <w:rPr>
          <w:rFonts w:ascii="Times New Roman" w:hAnsi="Times New Roman" w:cs="Times New Roman"/>
          <w:sz w:val="28"/>
          <w:szCs w:val="28"/>
        </w:rPr>
        <w:t>тарт до 25</w:t>
      </w:r>
      <w:r w:rsidR="00920216" w:rsidRPr="00365341">
        <w:rPr>
          <w:rFonts w:ascii="Times New Roman" w:hAnsi="Times New Roman" w:cs="Times New Roman"/>
          <w:sz w:val="28"/>
          <w:szCs w:val="28"/>
        </w:rPr>
        <w:t>00 человек</w:t>
      </w:r>
      <w:r w:rsidR="00920216">
        <w:rPr>
          <w:rFonts w:ascii="Times New Roman" w:hAnsi="Times New Roman" w:cs="Times New Roman"/>
          <w:sz w:val="28"/>
          <w:szCs w:val="28"/>
        </w:rPr>
        <w:t xml:space="preserve"> (на дистанции от 10 км).</w:t>
      </w:r>
    </w:p>
    <w:p w:rsidR="00E000B8" w:rsidRPr="00920216" w:rsidRDefault="00920216" w:rsidP="00920216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0B8">
        <w:rPr>
          <w:rFonts w:ascii="Times New Roman" w:hAnsi="Times New Roman" w:cs="Times New Roman"/>
          <w:sz w:val="28"/>
          <w:szCs w:val="28"/>
        </w:rPr>
        <w:t xml:space="preserve">Время прихода волонтёров на зону –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0B8">
        <w:rPr>
          <w:rFonts w:ascii="Times New Roman" w:hAnsi="Times New Roman" w:cs="Times New Roman"/>
          <w:sz w:val="28"/>
          <w:szCs w:val="28"/>
        </w:rPr>
        <w:t xml:space="preserve"> часа до старта</w:t>
      </w:r>
      <w:r w:rsidRPr="0092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365341">
        <w:rPr>
          <w:rFonts w:ascii="Times New Roman" w:hAnsi="Times New Roman" w:cs="Times New Roman"/>
          <w:sz w:val="28"/>
          <w:szCs w:val="28"/>
        </w:rPr>
        <w:t xml:space="preserve">тарт </w:t>
      </w:r>
      <w:r w:rsidR="00BC1DA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3000 </w:t>
      </w:r>
      <w:r w:rsidRPr="0036534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(на дистанции от 10 км).</w:t>
      </w:r>
    </w:p>
    <w:p w:rsidR="00E000B8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разводится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режутся фрукты, далее готовится точка питания согласно схеме.</w:t>
      </w:r>
    </w:p>
    <w:p w:rsidR="00920216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конфигурации трассы, на первом кругу дистанции (10 км, 21,1 км, 42,2 км) точка питания может быть закрыта. Эта информация обязательна указана в памятках для волонтёров и ответственных.</w:t>
      </w:r>
    </w:p>
    <w:p w:rsidR="00920216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точки питания начинается после проезда замыкающего велосипедиста на последний круг. </w:t>
      </w:r>
    </w:p>
    <w:p w:rsidR="001E506A" w:rsidRPr="001E506A" w:rsidRDefault="001E506A" w:rsidP="001E506A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A">
        <w:rPr>
          <w:rFonts w:ascii="Times New Roman" w:hAnsi="Times New Roman" w:cs="Times New Roman"/>
          <w:sz w:val="28"/>
          <w:szCs w:val="28"/>
        </w:rPr>
        <w:t xml:space="preserve">По завершению работы точки питания весь инвентарь, посуду, остатки неразведенного </w:t>
      </w:r>
      <w:proofErr w:type="spellStart"/>
      <w:r w:rsidRPr="001E506A">
        <w:rPr>
          <w:rFonts w:ascii="Times New Roman" w:hAnsi="Times New Roman" w:cs="Times New Roman"/>
          <w:sz w:val="28"/>
          <w:szCs w:val="28"/>
        </w:rPr>
        <w:t>изотоника</w:t>
      </w:r>
      <w:proofErr w:type="spellEnd"/>
      <w:r w:rsidRPr="001E506A">
        <w:rPr>
          <w:rFonts w:ascii="Times New Roman" w:hAnsi="Times New Roman" w:cs="Times New Roman"/>
          <w:sz w:val="28"/>
          <w:szCs w:val="28"/>
        </w:rPr>
        <w:t xml:space="preserve"> сложить обратно в коробки.</w:t>
      </w:r>
    </w:p>
    <w:p w:rsidR="001E506A" w:rsidRPr="001E506A" w:rsidRDefault="001E506A" w:rsidP="001E506A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A">
        <w:rPr>
          <w:rFonts w:ascii="Times New Roman" w:hAnsi="Times New Roman" w:cs="Times New Roman"/>
          <w:sz w:val="28"/>
          <w:szCs w:val="28"/>
        </w:rPr>
        <w:t>Весь мусор собрать и выкинуть в мусорные контейнеры.</w:t>
      </w:r>
    </w:p>
    <w:p w:rsidR="00920216" w:rsidRPr="00E000B8" w:rsidRDefault="00920216" w:rsidP="00920216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2F42E5" w:rsidP="002F4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2F42E5" w:rsidP="00735F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572" w:rsidRDefault="00CD4572" w:rsidP="004F4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AA0" w:rsidRPr="00396563" w:rsidRDefault="00DC2AA0" w:rsidP="00191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53" w:rsidRDefault="00C81E53" w:rsidP="00396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563" w:rsidRPr="001C0D8D" w:rsidRDefault="00396563" w:rsidP="00396563"/>
    <w:sectPr w:rsidR="00396563" w:rsidRPr="001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94"/>
    <w:multiLevelType w:val="hybridMultilevel"/>
    <w:tmpl w:val="0812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3E0E"/>
    <w:multiLevelType w:val="hybridMultilevel"/>
    <w:tmpl w:val="774C2F48"/>
    <w:lvl w:ilvl="0" w:tplc="A4B41D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51CD0"/>
    <w:multiLevelType w:val="hybridMultilevel"/>
    <w:tmpl w:val="D29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4C3"/>
    <w:multiLevelType w:val="hybridMultilevel"/>
    <w:tmpl w:val="271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38F0"/>
    <w:multiLevelType w:val="hybridMultilevel"/>
    <w:tmpl w:val="0394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221C4"/>
    <w:multiLevelType w:val="hybridMultilevel"/>
    <w:tmpl w:val="8682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13E65"/>
    <w:multiLevelType w:val="hybridMultilevel"/>
    <w:tmpl w:val="95CE6EE2"/>
    <w:lvl w:ilvl="0" w:tplc="4CB63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819CC"/>
    <w:multiLevelType w:val="hybridMultilevel"/>
    <w:tmpl w:val="AA6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04FDA"/>
    <w:multiLevelType w:val="hybridMultilevel"/>
    <w:tmpl w:val="9DDEDBDE"/>
    <w:lvl w:ilvl="0" w:tplc="89A4F44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B715FA2"/>
    <w:multiLevelType w:val="hybridMultilevel"/>
    <w:tmpl w:val="2E36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A"/>
    <w:rsid w:val="00096839"/>
    <w:rsid w:val="001014D9"/>
    <w:rsid w:val="00191837"/>
    <w:rsid w:val="001C0D8D"/>
    <w:rsid w:val="001E506A"/>
    <w:rsid w:val="002A4B63"/>
    <w:rsid w:val="002F42E5"/>
    <w:rsid w:val="00365341"/>
    <w:rsid w:val="00396563"/>
    <w:rsid w:val="003A7CCD"/>
    <w:rsid w:val="0049356D"/>
    <w:rsid w:val="004B2C8A"/>
    <w:rsid w:val="004B5C04"/>
    <w:rsid w:val="004F422B"/>
    <w:rsid w:val="005276B7"/>
    <w:rsid w:val="00563DEE"/>
    <w:rsid w:val="005A7C8C"/>
    <w:rsid w:val="00646792"/>
    <w:rsid w:val="006762EC"/>
    <w:rsid w:val="00735F4A"/>
    <w:rsid w:val="00750F4A"/>
    <w:rsid w:val="007841C8"/>
    <w:rsid w:val="007D5F37"/>
    <w:rsid w:val="007F0982"/>
    <w:rsid w:val="0086526F"/>
    <w:rsid w:val="008C7C02"/>
    <w:rsid w:val="0091144C"/>
    <w:rsid w:val="00920216"/>
    <w:rsid w:val="00937052"/>
    <w:rsid w:val="00A846C5"/>
    <w:rsid w:val="00A96C8F"/>
    <w:rsid w:val="00A96FDF"/>
    <w:rsid w:val="00BC1DA1"/>
    <w:rsid w:val="00C20BD0"/>
    <w:rsid w:val="00C81E53"/>
    <w:rsid w:val="00CD3EEE"/>
    <w:rsid w:val="00CD4572"/>
    <w:rsid w:val="00D06D13"/>
    <w:rsid w:val="00D30590"/>
    <w:rsid w:val="00D4041B"/>
    <w:rsid w:val="00D45566"/>
    <w:rsid w:val="00D474C9"/>
    <w:rsid w:val="00D976BD"/>
    <w:rsid w:val="00DC2AA0"/>
    <w:rsid w:val="00E000B8"/>
    <w:rsid w:val="00E062B5"/>
    <w:rsid w:val="00E74678"/>
    <w:rsid w:val="00E97526"/>
    <w:rsid w:val="00ED5348"/>
    <w:rsid w:val="00ED688A"/>
    <w:rsid w:val="00E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2020-08-01T19:03:00Z</dcterms:created>
  <dcterms:modified xsi:type="dcterms:W3CDTF">2020-08-01T19:03:00Z</dcterms:modified>
</cp:coreProperties>
</file>